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32B00" w14:textId="77777777" w:rsidR="009F1C26" w:rsidRDefault="009F1C26" w:rsidP="009F1C26">
      <w:pPr>
        <w:autoSpaceDN w:val="0"/>
        <w:spacing w:line="600" w:lineRule="exact"/>
        <w:rPr>
          <w:rFonts w:ascii="黑体" w:eastAsia="黑体"/>
          <w:color w:val="000000"/>
          <w:sz w:val="32"/>
        </w:rPr>
      </w:pPr>
      <w:r>
        <w:rPr>
          <w:rFonts w:ascii="黑体" w:eastAsia="黑体" w:hint="eastAsia"/>
          <w:color w:val="000000"/>
          <w:sz w:val="32"/>
        </w:rPr>
        <w:t>附件4：</w:t>
      </w:r>
    </w:p>
    <w:p w14:paraId="23755301" w14:textId="77777777" w:rsidR="009F1C26" w:rsidRDefault="009F1C26" w:rsidP="009F1C26">
      <w:pPr>
        <w:autoSpaceDN w:val="0"/>
        <w:spacing w:line="600" w:lineRule="exact"/>
        <w:jc w:val="center"/>
        <w:rPr>
          <w:rFonts w:ascii="宋体" w:hAnsi="宋体" w:cs="宋体"/>
          <w:b/>
          <w:bCs/>
          <w:color w:val="000000"/>
          <w:sz w:val="44"/>
        </w:rPr>
      </w:pPr>
      <w:r>
        <w:rPr>
          <w:rFonts w:ascii="宋体" w:hAnsi="宋体" w:cs="宋体" w:hint="eastAsia"/>
          <w:b/>
          <w:bCs/>
          <w:color w:val="000000"/>
          <w:sz w:val="44"/>
        </w:rPr>
        <w:t>2025年度吴忠市交通运输领域部门联合随机抽查工作计划</w:t>
      </w:r>
    </w:p>
    <w:p w14:paraId="7848BA86" w14:textId="77777777" w:rsidR="009F1C26" w:rsidRPr="009F1C26" w:rsidRDefault="009F1C26" w:rsidP="009F1C26">
      <w:pPr>
        <w:pStyle w:val="a0"/>
        <w:rPr>
          <w:rFonts w:hint="eastAsia"/>
        </w:rPr>
      </w:pPr>
    </w:p>
    <w:tbl>
      <w:tblPr>
        <w:tblW w:w="1435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407"/>
        <w:gridCol w:w="1308"/>
        <w:gridCol w:w="1080"/>
        <w:gridCol w:w="1410"/>
        <w:gridCol w:w="915"/>
        <w:gridCol w:w="1500"/>
        <w:gridCol w:w="2010"/>
        <w:gridCol w:w="2522"/>
        <w:gridCol w:w="1562"/>
      </w:tblGrid>
      <w:tr w:rsidR="009F1C26" w14:paraId="0EDC98F2" w14:textId="77777777" w:rsidTr="00F61BDC">
        <w:trPr>
          <w:trHeight w:val="490"/>
        </w:trPr>
        <w:tc>
          <w:tcPr>
            <w:tcW w:w="642" w:type="dxa"/>
            <w:vAlign w:val="center"/>
          </w:tcPr>
          <w:p w14:paraId="66FE0316" w14:textId="77777777" w:rsidR="009F1C26" w:rsidRDefault="009F1C26" w:rsidP="00F61BDC">
            <w:pPr>
              <w:autoSpaceDN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407" w:type="dxa"/>
            <w:vAlign w:val="center"/>
          </w:tcPr>
          <w:p w14:paraId="39C945E6" w14:textId="77777777" w:rsidR="009F1C26" w:rsidRDefault="009F1C26" w:rsidP="00F61BDC">
            <w:pPr>
              <w:autoSpaceDN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抽查任务名称</w:t>
            </w:r>
          </w:p>
        </w:tc>
        <w:tc>
          <w:tcPr>
            <w:tcW w:w="1308" w:type="dxa"/>
            <w:vAlign w:val="center"/>
          </w:tcPr>
          <w:p w14:paraId="798B5966" w14:textId="77777777" w:rsidR="009F1C26" w:rsidRDefault="009F1C26" w:rsidP="00F61BDC">
            <w:pPr>
              <w:autoSpaceDN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抽查事项</w:t>
            </w:r>
          </w:p>
        </w:tc>
        <w:tc>
          <w:tcPr>
            <w:tcW w:w="1080" w:type="dxa"/>
            <w:vAlign w:val="center"/>
          </w:tcPr>
          <w:p w14:paraId="71F19DE1" w14:textId="77777777" w:rsidR="009F1C26" w:rsidRDefault="009F1C26" w:rsidP="00F61BDC">
            <w:pPr>
              <w:autoSpaceDN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抽查比例</w:t>
            </w:r>
          </w:p>
        </w:tc>
        <w:tc>
          <w:tcPr>
            <w:tcW w:w="1410" w:type="dxa"/>
            <w:vAlign w:val="center"/>
          </w:tcPr>
          <w:p w14:paraId="5D42BC72" w14:textId="77777777" w:rsidR="009F1C26" w:rsidRDefault="009F1C26" w:rsidP="00F61BDC">
            <w:pPr>
              <w:autoSpaceDN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检查对象</w:t>
            </w:r>
          </w:p>
        </w:tc>
        <w:tc>
          <w:tcPr>
            <w:tcW w:w="915" w:type="dxa"/>
            <w:vAlign w:val="center"/>
          </w:tcPr>
          <w:p w14:paraId="6444370E" w14:textId="77777777" w:rsidR="009F1C26" w:rsidRDefault="009F1C26" w:rsidP="00F61BDC">
            <w:pPr>
              <w:autoSpaceDN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抽查</w:t>
            </w:r>
          </w:p>
          <w:p w14:paraId="28010587" w14:textId="77777777" w:rsidR="009F1C26" w:rsidRDefault="009F1C26" w:rsidP="00F61BDC">
            <w:pPr>
              <w:autoSpaceDN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500" w:type="dxa"/>
            <w:vAlign w:val="center"/>
          </w:tcPr>
          <w:p w14:paraId="4A3DE608" w14:textId="77777777" w:rsidR="009F1C26" w:rsidRDefault="009F1C26" w:rsidP="00F61BDC">
            <w:pPr>
              <w:autoSpaceDN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组织抽查单位</w:t>
            </w:r>
          </w:p>
        </w:tc>
        <w:tc>
          <w:tcPr>
            <w:tcW w:w="2010" w:type="dxa"/>
            <w:vAlign w:val="center"/>
          </w:tcPr>
          <w:p w14:paraId="43AEA084" w14:textId="77777777" w:rsidR="009F1C26" w:rsidRDefault="009F1C26" w:rsidP="00F61BDC">
            <w:pPr>
              <w:autoSpaceDN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实施检查单位</w:t>
            </w:r>
          </w:p>
        </w:tc>
        <w:tc>
          <w:tcPr>
            <w:tcW w:w="2522" w:type="dxa"/>
            <w:vAlign w:val="center"/>
          </w:tcPr>
          <w:p w14:paraId="1D50B91A" w14:textId="77777777" w:rsidR="009F1C26" w:rsidRDefault="009F1C26" w:rsidP="00F61BDC">
            <w:pPr>
              <w:autoSpaceDN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联合检查参与单位</w:t>
            </w:r>
          </w:p>
        </w:tc>
        <w:tc>
          <w:tcPr>
            <w:tcW w:w="1562" w:type="dxa"/>
            <w:vAlign w:val="center"/>
          </w:tcPr>
          <w:p w14:paraId="3CD9E96C" w14:textId="77777777" w:rsidR="009F1C26" w:rsidRDefault="009F1C26" w:rsidP="00F61BDC">
            <w:pPr>
              <w:autoSpaceDN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完成时限</w:t>
            </w:r>
          </w:p>
        </w:tc>
      </w:tr>
      <w:tr w:rsidR="009F1C26" w14:paraId="112C81C7" w14:textId="77777777" w:rsidTr="00F61BDC">
        <w:trPr>
          <w:trHeight w:val="1613"/>
        </w:trPr>
        <w:tc>
          <w:tcPr>
            <w:tcW w:w="642" w:type="dxa"/>
            <w:vAlign w:val="center"/>
          </w:tcPr>
          <w:p w14:paraId="3FE4450B" w14:textId="77777777" w:rsidR="009F1C26" w:rsidRDefault="009F1C26" w:rsidP="00F61BDC">
            <w:pPr>
              <w:autoSpaceDN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1407" w:type="dxa"/>
            <w:vAlign w:val="center"/>
          </w:tcPr>
          <w:p w14:paraId="33399BA0" w14:textId="77777777" w:rsidR="009F1C26" w:rsidRDefault="009F1C26" w:rsidP="00F61BDC">
            <w:pPr>
              <w:autoSpaceDN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对道路危险货物运输企业检查</w:t>
            </w:r>
          </w:p>
        </w:tc>
        <w:tc>
          <w:tcPr>
            <w:tcW w:w="1308" w:type="dxa"/>
            <w:vAlign w:val="center"/>
          </w:tcPr>
          <w:p w14:paraId="441420CB" w14:textId="77777777" w:rsidR="009F1C26" w:rsidRDefault="009F1C26" w:rsidP="00F61BD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对道路货物运输经营进行监督检查</w:t>
            </w:r>
          </w:p>
        </w:tc>
        <w:tc>
          <w:tcPr>
            <w:tcW w:w="1080" w:type="dxa"/>
            <w:vAlign w:val="center"/>
          </w:tcPr>
          <w:p w14:paraId="533AD327" w14:textId="77777777" w:rsidR="009F1C26" w:rsidRDefault="009F1C26" w:rsidP="00F61BDC">
            <w:pPr>
              <w:autoSpaceDN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不少于2%</w:t>
            </w:r>
          </w:p>
        </w:tc>
        <w:tc>
          <w:tcPr>
            <w:tcW w:w="1410" w:type="dxa"/>
            <w:vAlign w:val="center"/>
          </w:tcPr>
          <w:p w14:paraId="12C35CFB" w14:textId="77777777" w:rsidR="009F1C26" w:rsidRDefault="009F1C26" w:rsidP="00F61BDC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道路货物运输经营者</w:t>
            </w:r>
          </w:p>
        </w:tc>
        <w:tc>
          <w:tcPr>
            <w:tcW w:w="915" w:type="dxa"/>
            <w:vAlign w:val="center"/>
          </w:tcPr>
          <w:p w14:paraId="6BD2CC8B" w14:textId="77777777" w:rsidR="009F1C26" w:rsidRDefault="009F1C26" w:rsidP="00F61BDC">
            <w:pPr>
              <w:autoSpaceDN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定向</w:t>
            </w:r>
          </w:p>
        </w:tc>
        <w:tc>
          <w:tcPr>
            <w:tcW w:w="1500" w:type="dxa"/>
            <w:vAlign w:val="center"/>
          </w:tcPr>
          <w:p w14:paraId="10FDD5A7" w14:textId="77777777" w:rsidR="009F1C26" w:rsidRDefault="009F1C26" w:rsidP="00F61BDC">
            <w:pPr>
              <w:autoSpaceDN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吴忠市交通运输局</w:t>
            </w:r>
          </w:p>
        </w:tc>
        <w:tc>
          <w:tcPr>
            <w:tcW w:w="2010" w:type="dxa"/>
            <w:vAlign w:val="center"/>
          </w:tcPr>
          <w:p w14:paraId="74FA2388" w14:textId="77777777" w:rsidR="009F1C26" w:rsidRDefault="009F1C26" w:rsidP="00F61BDC">
            <w:pPr>
              <w:autoSpaceDN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吴忠市交通运输局</w:t>
            </w:r>
          </w:p>
        </w:tc>
        <w:tc>
          <w:tcPr>
            <w:tcW w:w="2522" w:type="dxa"/>
            <w:vAlign w:val="center"/>
          </w:tcPr>
          <w:p w14:paraId="3B321DA1" w14:textId="77777777" w:rsidR="009F1C26" w:rsidRDefault="009F1C26" w:rsidP="00F61BDC">
            <w:pPr>
              <w:autoSpaceDN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吴忠市公安局交通管理局、吴忠市应急管理局  </w:t>
            </w:r>
          </w:p>
        </w:tc>
        <w:tc>
          <w:tcPr>
            <w:tcW w:w="1562" w:type="dxa"/>
            <w:vAlign w:val="center"/>
          </w:tcPr>
          <w:p w14:paraId="0CA781D5" w14:textId="77777777" w:rsidR="009F1C26" w:rsidRDefault="009F1C26" w:rsidP="00F61BDC">
            <w:pPr>
              <w:autoSpaceDN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2025年12月底前</w:t>
            </w:r>
          </w:p>
        </w:tc>
      </w:tr>
      <w:tr w:rsidR="009F1C26" w14:paraId="09022312" w14:textId="77777777" w:rsidTr="00F61BDC">
        <w:trPr>
          <w:trHeight w:val="1685"/>
        </w:trPr>
        <w:tc>
          <w:tcPr>
            <w:tcW w:w="642" w:type="dxa"/>
            <w:vAlign w:val="center"/>
          </w:tcPr>
          <w:p w14:paraId="737B6803" w14:textId="77777777" w:rsidR="009F1C26" w:rsidRDefault="009F1C26" w:rsidP="00F61BDC">
            <w:pPr>
              <w:autoSpaceDN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</w:t>
            </w:r>
          </w:p>
        </w:tc>
        <w:tc>
          <w:tcPr>
            <w:tcW w:w="1407" w:type="dxa"/>
            <w:vAlign w:val="center"/>
          </w:tcPr>
          <w:p w14:paraId="6052282F" w14:textId="77777777" w:rsidR="009F1C26" w:rsidRDefault="009F1C26" w:rsidP="00F61BDC">
            <w:pPr>
              <w:autoSpaceDN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道路运输新业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态企业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检查</w:t>
            </w:r>
          </w:p>
        </w:tc>
        <w:tc>
          <w:tcPr>
            <w:tcW w:w="1308" w:type="dxa"/>
            <w:vAlign w:val="center"/>
          </w:tcPr>
          <w:p w14:paraId="4ADC7EE5" w14:textId="77777777" w:rsidR="009F1C26" w:rsidRDefault="009F1C26" w:rsidP="00F61BD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道路运输新业态经营监管</w:t>
            </w:r>
          </w:p>
        </w:tc>
        <w:tc>
          <w:tcPr>
            <w:tcW w:w="1080" w:type="dxa"/>
            <w:vAlign w:val="center"/>
          </w:tcPr>
          <w:p w14:paraId="07FCFFA5" w14:textId="77777777" w:rsidR="009F1C26" w:rsidRDefault="009F1C26" w:rsidP="00F61BDC">
            <w:pPr>
              <w:autoSpaceDN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不少于10%</w:t>
            </w:r>
          </w:p>
        </w:tc>
        <w:tc>
          <w:tcPr>
            <w:tcW w:w="1410" w:type="dxa"/>
            <w:vAlign w:val="center"/>
          </w:tcPr>
          <w:p w14:paraId="0FE8185D" w14:textId="77777777" w:rsidR="009F1C26" w:rsidRDefault="009F1C26" w:rsidP="00F61BDC">
            <w:pPr>
              <w:autoSpaceDN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道路运输新业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态企业</w:t>
            </w:r>
            <w:proofErr w:type="gramEnd"/>
          </w:p>
        </w:tc>
        <w:tc>
          <w:tcPr>
            <w:tcW w:w="915" w:type="dxa"/>
            <w:vAlign w:val="center"/>
          </w:tcPr>
          <w:p w14:paraId="55FB5CD5" w14:textId="77777777" w:rsidR="009F1C26" w:rsidRDefault="009F1C26" w:rsidP="00F61BDC">
            <w:pPr>
              <w:autoSpaceDN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定向</w:t>
            </w:r>
          </w:p>
        </w:tc>
        <w:tc>
          <w:tcPr>
            <w:tcW w:w="1500" w:type="dxa"/>
            <w:vAlign w:val="center"/>
          </w:tcPr>
          <w:p w14:paraId="2725484C" w14:textId="77777777" w:rsidR="009F1C26" w:rsidRDefault="009F1C26" w:rsidP="00F61BDC">
            <w:pPr>
              <w:autoSpaceDN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吴忠市交通运输局</w:t>
            </w:r>
          </w:p>
        </w:tc>
        <w:tc>
          <w:tcPr>
            <w:tcW w:w="2010" w:type="dxa"/>
            <w:vAlign w:val="center"/>
          </w:tcPr>
          <w:p w14:paraId="5C535B2F" w14:textId="77777777" w:rsidR="009F1C26" w:rsidRDefault="009F1C26" w:rsidP="00F61BDC">
            <w:pPr>
              <w:autoSpaceDN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吴忠市交通运输局</w:t>
            </w:r>
          </w:p>
        </w:tc>
        <w:tc>
          <w:tcPr>
            <w:tcW w:w="2522" w:type="dxa"/>
            <w:vAlign w:val="center"/>
          </w:tcPr>
          <w:p w14:paraId="04DDF02C" w14:textId="77777777" w:rsidR="009F1C26" w:rsidRDefault="009F1C26" w:rsidP="00F61BDC">
            <w:pPr>
              <w:autoSpaceDN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交通运输部门、网信、公安、人力资源社会保障、市场监管、税务银保监会地方派出机构、通信部门以及人民银行各地支行</w:t>
            </w:r>
          </w:p>
        </w:tc>
        <w:tc>
          <w:tcPr>
            <w:tcW w:w="1562" w:type="dxa"/>
            <w:vAlign w:val="center"/>
          </w:tcPr>
          <w:p w14:paraId="51537025" w14:textId="77777777" w:rsidR="009F1C26" w:rsidRDefault="009F1C26" w:rsidP="00F61BDC">
            <w:pPr>
              <w:autoSpaceDN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2025年12月底前</w:t>
            </w:r>
          </w:p>
        </w:tc>
      </w:tr>
      <w:tr w:rsidR="009F1C26" w14:paraId="096FD12A" w14:textId="77777777" w:rsidTr="00F61BDC">
        <w:trPr>
          <w:trHeight w:val="2108"/>
        </w:trPr>
        <w:tc>
          <w:tcPr>
            <w:tcW w:w="642" w:type="dxa"/>
            <w:vAlign w:val="center"/>
          </w:tcPr>
          <w:p w14:paraId="32082509" w14:textId="77777777" w:rsidR="009F1C26" w:rsidRDefault="009F1C26" w:rsidP="00F61BDC">
            <w:pPr>
              <w:autoSpaceDN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</w:t>
            </w:r>
          </w:p>
        </w:tc>
        <w:tc>
          <w:tcPr>
            <w:tcW w:w="1407" w:type="dxa"/>
            <w:vAlign w:val="center"/>
          </w:tcPr>
          <w:p w14:paraId="7D818649" w14:textId="77777777" w:rsidR="009F1C26" w:rsidRDefault="009F1C26" w:rsidP="00F61BDC">
            <w:pPr>
              <w:autoSpaceDN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交通运输产品质量监督检查</w:t>
            </w:r>
          </w:p>
        </w:tc>
        <w:tc>
          <w:tcPr>
            <w:tcW w:w="1308" w:type="dxa"/>
            <w:vAlign w:val="center"/>
          </w:tcPr>
          <w:p w14:paraId="6D098B50" w14:textId="77777777" w:rsidR="009F1C26" w:rsidRDefault="009F1C26" w:rsidP="00F61BD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对公路水运工程项目所使用的交通运输产品进行抽检</w:t>
            </w:r>
          </w:p>
        </w:tc>
        <w:tc>
          <w:tcPr>
            <w:tcW w:w="1080" w:type="dxa"/>
            <w:vAlign w:val="center"/>
          </w:tcPr>
          <w:p w14:paraId="22327260" w14:textId="77777777" w:rsidR="009F1C26" w:rsidRDefault="009F1C26" w:rsidP="00F61BDC">
            <w:pPr>
              <w:autoSpaceDN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（根据实际情况确定）</w:t>
            </w:r>
          </w:p>
        </w:tc>
        <w:tc>
          <w:tcPr>
            <w:tcW w:w="1410" w:type="dxa"/>
            <w:vAlign w:val="center"/>
          </w:tcPr>
          <w:p w14:paraId="045A9F86" w14:textId="77777777" w:rsidR="009F1C26" w:rsidRDefault="009F1C26" w:rsidP="00F61BDC">
            <w:pPr>
              <w:autoSpaceDN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交通运输工程建设单位</w:t>
            </w:r>
          </w:p>
        </w:tc>
        <w:tc>
          <w:tcPr>
            <w:tcW w:w="915" w:type="dxa"/>
            <w:vAlign w:val="center"/>
          </w:tcPr>
          <w:p w14:paraId="23A69892" w14:textId="77777777" w:rsidR="009F1C26" w:rsidRDefault="009F1C26" w:rsidP="00F61BDC">
            <w:pPr>
              <w:autoSpaceDN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定向</w:t>
            </w:r>
          </w:p>
        </w:tc>
        <w:tc>
          <w:tcPr>
            <w:tcW w:w="1500" w:type="dxa"/>
            <w:vAlign w:val="center"/>
          </w:tcPr>
          <w:p w14:paraId="4937D80E" w14:textId="77777777" w:rsidR="009F1C26" w:rsidRDefault="009F1C26" w:rsidP="00F61BDC">
            <w:pPr>
              <w:autoSpaceDN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吴忠市交通运输局</w:t>
            </w:r>
          </w:p>
        </w:tc>
        <w:tc>
          <w:tcPr>
            <w:tcW w:w="2010" w:type="dxa"/>
            <w:vAlign w:val="center"/>
          </w:tcPr>
          <w:p w14:paraId="7E6861B5" w14:textId="77777777" w:rsidR="009F1C26" w:rsidRDefault="009F1C26" w:rsidP="00F61BDC">
            <w:pPr>
              <w:autoSpaceDN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吴忠市交通运输局</w:t>
            </w:r>
          </w:p>
        </w:tc>
        <w:tc>
          <w:tcPr>
            <w:tcW w:w="2522" w:type="dxa"/>
            <w:vAlign w:val="center"/>
          </w:tcPr>
          <w:p w14:paraId="057947AE" w14:textId="77777777" w:rsidR="009F1C26" w:rsidRDefault="009F1C26" w:rsidP="00F61BDC">
            <w:pPr>
              <w:autoSpaceDN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交通运输部门、市、县级住房城乡建设、市场监管部门</w:t>
            </w:r>
          </w:p>
        </w:tc>
        <w:tc>
          <w:tcPr>
            <w:tcW w:w="1562" w:type="dxa"/>
            <w:vAlign w:val="center"/>
          </w:tcPr>
          <w:p w14:paraId="18BF997B" w14:textId="77777777" w:rsidR="009F1C26" w:rsidRDefault="009F1C26" w:rsidP="00F61BDC">
            <w:pPr>
              <w:autoSpaceDN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2025年12月底前</w:t>
            </w:r>
          </w:p>
        </w:tc>
      </w:tr>
    </w:tbl>
    <w:p w14:paraId="4CEB4AC6" w14:textId="77777777" w:rsidR="0033008E" w:rsidRPr="009F1C26" w:rsidRDefault="0033008E" w:rsidP="009F1C26">
      <w:pPr>
        <w:rPr>
          <w:rFonts w:hint="eastAsia"/>
        </w:rPr>
      </w:pPr>
    </w:p>
    <w:sectPr w:rsidR="0033008E" w:rsidRPr="009F1C26" w:rsidSect="009F1C26">
      <w:footerReference w:type="even" r:id="rId4"/>
      <w:footerReference w:type="default" r:id="rId5"/>
      <w:pgSz w:w="16838" w:h="11906" w:orient="landscape"/>
      <w:pgMar w:top="1080" w:right="1440" w:bottom="1080" w:left="144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D2921" w14:textId="77777777" w:rsidR="00000000" w:rsidRDefault="00000000">
    <w:pPr>
      <w:pStyle w:val="af"/>
      <w:framePr w:wrap="around" w:vAnchor="text" w:hAnchor="margin" w:xAlign="center" w:y="1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separate"/>
    </w:r>
    <w:r>
      <w:rPr>
        <w:vanish/>
      </w:rPr>
      <w:t xml:space="preserve"> </w:t>
    </w:r>
    <w:r>
      <w:fldChar w:fldCharType="end"/>
    </w:r>
  </w:p>
  <w:p w14:paraId="27AF8DC3" w14:textId="77777777" w:rsidR="00000000" w:rsidRDefault="0000000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5527F" w14:textId="77777777" w:rsidR="00000000" w:rsidRDefault="00000000">
    <w:pPr>
      <w:pStyle w:val="af"/>
      <w:framePr w:wrap="around" w:vAnchor="text" w:hAnchor="margin" w:xAlign="center" w:y="1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separate"/>
    </w:r>
    <w:r>
      <w:rPr>
        <w:rStyle w:val="af1"/>
      </w:rPr>
      <w:t>- 32 -</w:t>
    </w:r>
    <w:r>
      <w:fldChar w:fldCharType="end"/>
    </w:r>
  </w:p>
  <w:p w14:paraId="05FAB0DA" w14:textId="77777777" w:rsidR="00000000" w:rsidRDefault="00000000">
    <w:pPr>
      <w:pStyle w:val="af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8E"/>
    <w:rsid w:val="0033008E"/>
    <w:rsid w:val="009F1C26"/>
    <w:rsid w:val="00A4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04090E"/>
  <w15:chartTrackingRefBased/>
  <w15:docId w15:val="{582C6EC5-18ED-47E3-952B-6EA03BA7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F1C2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3008E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08E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08E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08E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08E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08E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08E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08E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08E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330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330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330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330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330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330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330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330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33008E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3300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330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3008E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330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33008E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33008E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33008E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b">
    <w:name w:val="Intense Emphasis"/>
    <w:basedOn w:val="a1"/>
    <w:uiPriority w:val="21"/>
    <w:qFormat/>
    <w:rsid w:val="0033008E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330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33008E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33008E"/>
    <w:rPr>
      <w:b/>
      <w:bCs/>
      <w:smallCaps/>
      <w:color w:val="2F5496" w:themeColor="accent1" w:themeShade="BF"/>
      <w:spacing w:val="5"/>
    </w:rPr>
  </w:style>
  <w:style w:type="paragraph" w:styleId="af">
    <w:name w:val="footer"/>
    <w:basedOn w:val="a"/>
    <w:link w:val="af0"/>
    <w:qFormat/>
    <w:rsid w:val="009F1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1"/>
    <w:link w:val="af"/>
    <w:rsid w:val="009F1C26"/>
    <w:rPr>
      <w:rFonts w:ascii="Times New Roman" w:eastAsia="宋体" w:hAnsi="Times New Roman" w:cs="Times New Roman"/>
      <w:sz w:val="18"/>
      <w:szCs w:val="18"/>
      <w14:ligatures w14:val="none"/>
    </w:rPr>
  </w:style>
  <w:style w:type="character" w:styleId="af1">
    <w:name w:val="page number"/>
    <w:qFormat/>
    <w:rsid w:val="009F1C26"/>
  </w:style>
  <w:style w:type="paragraph" w:styleId="a0">
    <w:name w:val="Normal Indent"/>
    <w:basedOn w:val="a"/>
    <w:uiPriority w:val="99"/>
    <w:semiHidden/>
    <w:unhideWhenUsed/>
    <w:rsid w:val="009F1C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226</Characters>
  <Application>Microsoft Office Word</Application>
  <DocSecurity>0</DocSecurity>
  <Lines>25</Lines>
  <Paragraphs>22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国栋 魏</dc:creator>
  <cp:keywords/>
  <dc:description/>
  <cp:lastModifiedBy>国栋 魏</cp:lastModifiedBy>
  <cp:revision>2</cp:revision>
  <dcterms:created xsi:type="dcterms:W3CDTF">2025-05-06T09:39:00Z</dcterms:created>
  <dcterms:modified xsi:type="dcterms:W3CDTF">2025-05-06T09:41:00Z</dcterms:modified>
</cp:coreProperties>
</file>