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2020年4月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典型指标数据检测统计表</w:t>
      </w:r>
    </w:p>
    <w:bookmarkEnd w:id="0"/>
    <w:tbl>
      <w:tblPr>
        <w:tblStyle w:val="4"/>
        <w:tblW w:w="148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</w:trPr>
        <w:tc>
          <w:tcPr>
            <w:tcW w:w="2015" w:type="dxa"/>
            <w:vAlign w:val="center"/>
          </w:tcPr>
          <w:p>
            <w:pPr>
              <w:spacing w:line="240" w:lineRule="exact"/>
              <w:ind w:firstLine="200" w:firstLineChars="10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pict>
                <v:line id="直线 2" o:spid="_x0000_s1032" o:spt="20" style="position:absolute;left:0pt;margin-left:-5.55pt;margin-top:0.2pt;height:39.45pt;width:100.35pt;z-index:251672576;mso-width-relative:page;mso-height-relative:page;" coordsize="21600,21600" o:gfxdata="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fWrnNcAAAAJAQAADwAAAAAAAAABACAAAAAiAAAAZHJzL2Rv&#10;d25yZXYueG1sUEsBAhQAFAAAAAgAh07iQLfyVUfJAQAAhQMAAA4AAAAAAAAAAQAgAAAAJgEAAGRy&#10;cy9lMm9Eb2MueG1sUEsFBgAAAAAGAAYAWQEAAGE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采样地点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 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  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  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  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  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  出厂水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管网（古城派出所）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管网（清水苑安置区）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管网（朝阳小区）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色度</w:t>
            </w:r>
            <w:r>
              <w:rPr>
                <w:rFonts w:ascii="Times New Roman" w:hAnsi="Times New Roman"/>
                <w:sz w:val="20"/>
                <w:szCs w:val="20"/>
              </w:rPr>
              <w:t>≤15</w:t>
            </w:r>
            <w:r>
              <w:rPr>
                <w:rFonts w:ascii="Times New Roman" w:hAnsi="宋体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/>
                <w:sz w:val="19"/>
                <w:szCs w:val="19"/>
              </w:rPr>
            </w:pPr>
            <w:r>
              <w:rPr>
                <w:rFonts w:ascii="Times New Roman" w:hAnsi="宋体"/>
                <w:sz w:val="19"/>
                <w:szCs w:val="19"/>
              </w:rPr>
              <w:t>浑浊度（</w:t>
            </w:r>
            <w:r>
              <w:rPr>
                <w:rFonts w:ascii="Times New Roman" w:hAnsi="Times New Roman"/>
                <w:sz w:val="19"/>
                <w:szCs w:val="19"/>
              </w:rPr>
              <w:t>NTU</w:t>
            </w:r>
            <w:r>
              <w:rPr>
                <w:rFonts w:ascii="Times New Roman" w:hAnsi="宋体"/>
                <w:sz w:val="19"/>
                <w:szCs w:val="1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宋体"/>
                <w:sz w:val="19"/>
                <w:szCs w:val="19"/>
              </w:rPr>
            </w:pPr>
            <w:r>
              <w:rPr>
                <w:rFonts w:hint="eastAsia" w:ascii="Times New Roman" w:hAnsi="宋体"/>
                <w:sz w:val="19"/>
                <w:szCs w:val="19"/>
              </w:rPr>
              <w:t>生活饮用水</w:t>
            </w:r>
            <w:r>
              <w:rPr>
                <w:rFonts w:ascii="Times New Roman" w:hAnsi="Times New Roman"/>
                <w:sz w:val="19"/>
                <w:szCs w:val="19"/>
              </w:rPr>
              <w:t>≤1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宋体"/>
                <w:sz w:val="19"/>
                <w:szCs w:val="19"/>
              </w:rPr>
              <w:t>地下水</w:t>
            </w:r>
            <w:r>
              <w:rPr>
                <w:rFonts w:ascii="Times New Roman" w:hAnsi="宋体"/>
                <w:sz w:val="19"/>
                <w:szCs w:val="19"/>
              </w:rPr>
              <w:fldChar w:fldCharType="begin"/>
            </w:r>
            <w:r>
              <w:rPr>
                <w:rFonts w:ascii="Times New Roman" w:hAnsi="宋体"/>
                <w:sz w:val="19"/>
                <w:szCs w:val="19"/>
              </w:rPr>
              <w:instrText xml:space="preserve"> </w:instrText>
            </w:r>
            <w:r>
              <w:rPr>
                <w:rFonts w:hint="eastAsia" w:ascii="Times New Roman" w:hAnsi="宋体"/>
                <w:sz w:val="19"/>
                <w:szCs w:val="19"/>
              </w:rPr>
              <w:instrText xml:space="preserve">= 3 \* ROMAN</w:instrText>
            </w:r>
            <w:r>
              <w:rPr>
                <w:rFonts w:ascii="Times New Roman" w:hAnsi="宋体"/>
                <w:sz w:val="19"/>
                <w:szCs w:val="19"/>
              </w:rPr>
              <w:instrText xml:space="preserve"> </w:instrText>
            </w:r>
            <w:r>
              <w:rPr>
                <w:rFonts w:ascii="Times New Roman" w:hAnsi="宋体"/>
                <w:sz w:val="19"/>
                <w:szCs w:val="19"/>
              </w:rPr>
              <w:fldChar w:fldCharType="separate"/>
            </w:r>
            <w:r>
              <w:rPr>
                <w:rFonts w:ascii="Times New Roman" w:hAnsi="宋体"/>
                <w:sz w:val="19"/>
                <w:szCs w:val="19"/>
              </w:rPr>
              <w:t>III</w:t>
            </w:r>
            <w:r>
              <w:rPr>
                <w:rFonts w:ascii="Times New Roman" w:hAnsi="宋体"/>
                <w:sz w:val="19"/>
                <w:szCs w:val="19"/>
              </w:rPr>
              <w:fldChar w:fldCharType="end"/>
            </w:r>
            <w:r>
              <w:rPr>
                <w:rFonts w:hint="eastAsia" w:ascii="Times New Roman" w:hAnsi="宋体"/>
                <w:sz w:val="19"/>
                <w:szCs w:val="19"/>
              </w:rPr>
              <w:t>类</w:t>
            </w:r>
            <w:r>
              <w:rPr>
                <w:rFonts w:ascii="Times New Roman" w:hAnsi="Times New Roman"/>
                <w:sz w:val="19"/>
                <w:szCs w:val="19"/>
              </w:rPr>
              <w:t>≤</w:t>
            </w:r>
            <w:r>
              <w:rPr>
                <w:rFonts w:hint="eastAsia" w:ascii="Times New Roman" w:hAnsi="宋体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</w:t>
            </w:r>
            <w:r>
              <w:rPr>
                <w:rFonts w:hint="eastAsia" w:ascii="Times New Roman" w:hAnsi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7.79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总硬度</w:t>
            </w:r>
            <w:r>
              <w:rPr>
                <w:rFonts w:ascii="Times New Roman" w:hAnsi="Times New Roman"/>
                <w:sz w:val="20"/>
                <w:szCs w:val="20"/>
              </w:rPr>
              <w:t>≤450</w:t>
            </w:r>
            <w:r>
              <w:rPr>
                <w:rFonts w:ascii="Times New Roman" w:hAnsi="宋体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mg/L</w:t>
            </w:r>
            <w:r>
              <w:rPr>
                <w:rFonts w:ascii="Times New Roman" w:hAnsi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366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281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氨氮</w:t>
            </w:r>
            <w:r>
              <w:rPr>
                <w:rFonts w:ascii="Times New Roman" w:hAnsi="Times New Roman"/>
                <w:sz w:val="20"/>
                <w:szCs w:val="20"/>
              </w:rPr>
              <w:t>≤0.5</w:t>
            </w:r>
            <w:r>
              <w:rPr>
                <w:rFonts w:ascii="Times New Roman" w:hAnsi="宋体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mg/L</w:t>
            </w:r>
            <w:r>
              <w:rPr>
                <w:rFonts w:ascii="Times New Roman" w:hAnsi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0.042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0.051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耗氧量</w:t>
            </w:r>
            <w:r>
              <w:rPr>
                <w:rFonts w:ascii="Times New Roman" w:hAnsi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0.73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0.57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细菌总数</w:t>
            </w:r>
            <w:r>
              <w:rPr>
                <w:rFonts w:ascii="Times New Roman" w:hAnsi="Times New Roman"/>
                <w:sz w:val="20"/>
                <w:szCs w:val="20"/>
              </w:rPr>
              <w:t>≤100</w:t>
            </w:r>
            <w:r>
              <w:rPr>
                <w:rFonts w:ascii="Times New Roman" w:hAnsi="宋体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CFU/ml</w:t>
            </w:r>
            <w:r>
              <w:rPr>
                <w:rFonts w:ascii="Times New Roman" w:hAnsi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总大肠菌群（</w:t>
            </w:r>
            <w:r>
              <w:rPr>
                <w:rFonts w:ascii="Times New Roman" w:hAnsi="Times New Roman"/>
                <w:sz w:val="20"/>
                <w:szCs w:val="20"/>
              </w:rPr>
              <w:t>CFU/100ml</w:t>
            </w:r>
            <w:r>
              <w:rPr>
                <w:rFonts w:ascii="Times New Roman" w:hAnsi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耐热大肠菌群（</w:t>
            </w:r>
            <w:r>
              <w:rPr>
                <w:rFonts w:ascii="Times New Roman" w:hAnsi="Times New Roman"/>
                <w:sz w:val="20"/>
                <w:szCs w:val="20"/>
              </w:rPr>
              <w:t>CFU/100ml</w:t>
            </w:r>
            <w:r>
              <w:rPr>
                <w:rFonts w:ascii="Times New Roman" w:hAnsi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游离余氯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≥0.30mg/L(</w:t>
            </w:r>
            <w:r>
              <w:rPr>
                <w:rFonts w:ascii="Times New Roman" w:hAnsi="宋体"/>
                <w:sz w:val="19"/>
                <w:szCs w:val="19"/>
              </w:rPr>
              <w:t>出厂水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≥0.05mg/L(</w:t>
            </w:r>
            <w:r>
              <w:rPr>
                <w:rFonts w:ascii="Times New Roman" w:hAnsi="宋体"/>
                <w:sz w:val="19"/>
                <w:szCs w:val="19"/>
              </w:rPr>
              <w:t>管网水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二氧化氯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≥0.10mg/L(</w:t>
            </w:r>
            <w:r>
              <w:rPr>
                <w:rFonts w:ascii="Times New Roman" w:hAnsi="宋体"/>
                <w:sz w:val="19"/>
                <w:szCs w:val="19"/>
              </w:rPr>
              <w:t>出厂水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≥0.02mg/L(</w:t>
            </w:r>
            <w:r>
              <w:rPr>
                <w:rFonts w:ascii="Times New Roman" w:hAnsi="宋体"/>
                <w:sz w:val="19"/>
                <w:szCs w:val="19"/>
              </w:rPr>
              <w:t>管网水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84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sz w:val="17"/>
                <w:szCs w:val="17"/>
              </w:rPr>
            </w:pPr>
            <w:r>
              <w:rPr>
                <w:rFonts w:hint="eastAsia" w:ascii="宋体" w:hAnsi="宋体" w:cs="宋体"/>
                <w:sz w:val="17"/>
                <w:szCs w:val="17"/>
              </w:rPr>
              <w:t xml:space="preserve">说明：1.地下水不检测游离余氯、二氧化氯和耐热大肠菌群三项指标；2.出厂水与管网水均符合生活饮用水卫生标准（GB5749-2006），汇总水源均符合地下水质量标准（GB/T14848-2017 </w:t>
            </w:r>
            <w:r>
              <w:rPr>
                <w:rFonts w:ascii="宋体" w:hAnsi="宋体" w:cs="宋体"/>
                <w:sz w:val="17"/>
                <w:szCs w:val="17"/>
              </w:rPr>
              <w:fldChar w:fldCharType="begin"/>
            </w:r>
            <w:r>
              <w:rPr>
                <w:rFonts w:ascii="宋体" w:hAnsi="宋体" w:cs="宋体"/>
                <w:sz w:val="17"/>
                <w:szCs w:val="17"/>
              </w:rPr>
              <w:instrText xml:space="preserve"> </w:instrText>
            </w:r>
            <w:r>
              <w:rPr>
                <w:rFonts w:hint="eastAsia" w:ascii="宋体" w:hAnsi="宋体" w:cs="宋体"/>
                <w:sz w:val="17"/>
                <w:szCs w:val="17"/>
              </w:rPr>
              <w:instrText xml:space="preserve">= 3 \* ROMAN</w:instrText>
            </w:r>
            <w:r>
              <w:rPr>
                <w:rFonts w:ascii="宋体" w:hAnsi="宋体" w:cs="宋体"/>
                <w:sz w:val="17"/>
                <w:szCs w:val="17"/>
              </w:rPr>
              <w:instrText xml:space="preserve"> </w:instrText>
            </w:r>
            <w:r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>
              <w:rPr>
                <w:rFonts w:ascii="宋体" w:hAnsi="宋体" w:cs="宋体"/>
                <w:sz w:val="17"/>
                <w:szCs w:val="17"/>
              </w:rPr>
              <w:t>III</w:t>
            </w:r>
            <w:r>
              <w:rPr>
                <w:rFonts w:ascii="宋体" w:hAnsi="宋体" w:cs="宋体"/>
                <w:sz w:val="17"/>
                <w:szCs w:val="17"/>
              </w:rPr>
              <w:fldChar w:fldCharType="end"/>
            </w:r>
            <w:r>
              <w:rPr>
                <w:rFonts w:hint="eastAsia" w:ascii="宋体" w:hAnsi="宋体" w:cs="宋体"/>
                <w:sz w:val="17"/>
                <w:szCs w:val="17"/>
              </w:rPr>
              <w:t>类）。</w:t>
            </w:r>
          </w:p>
        </w:tc>
      </w:tr>
    </w:tbl>
    <w:p/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BA9"/>
    <w:rsid w:val="00022BFF"/>
    <w:rsid w:val="000241E3"/>
    <w:rsid w:val="00057C99"/>
    <w:rsid w:val="00092AEA"/>
    <w:rsid w:val="00095E2F"/>
    <w:rsid w:val="000B7265"/>
    <w:rsid w:val="000E09A4"/>
    <w:rsid w:val="001420DF"/>
    <w:rsid w:val="001E2BF1"/>
    <w:rsid w:val="00213F74"/>
    <w:rsid w:val="002507DC"/>
    <w:rsid w:val="0026307B"/>
    <w:rsid w:val="002701F5"/>
    <w:rsid w:val="002B161F"/>
    <w:rsid w:val="002D0AA0"/>
    <w:rsid w:val="00306E4E"/>
    <w:rsid w:val="00317F8A"/>
    <w:rsid w:val="00355B1A"/>
    <w:rsid w:val="00373863"/>
    <w:rsid w:val="003A3D00"/>
    <w:rsid w:val="003C20D8"/>
    <w:rsid w:val="003E5499"/>
    <w:rsid w:val="00425FC4"/>
    <w:rsid w:val="00436B84"/>
    <w:rsid w:val="00470856"/>
    <w:rsid w:val="004B2A3C"/>
    <w:rsid w:val="00523BA9"/>
    <w:rsid w:val="00525531"/>
    <w:rsid w:val="00544250"/>
    <w:rsid w:val="00556185"/>
    <w:rsid w:val="00576170"/>
    <w:rsid w:val="005E08E0"/>
    <w:rsid w:val="005F7DCE"/>
    <w:rsid w:val="0060360F"/>
    <w:rsid w:val="0065279B"/>
    <w:rsid w:val="00660012"/>
    <w:rsid w:val="00697E00"/>
    <w:rsid w:val="006C68DF"/>
    <w:rsid w:val="006F01C3"/>
    <w:rsid w:val="006F08F8"/>
    <w:rsid w:val="00753467"/>
    <w:rsid w:val="00763483"/>
    <w:rsid w:val="007B6419"/>
    <w:rsid w:val="00813AFA"/>
    <w:rsid w:val="0083203A"/>
    <w:rsid w:val="00877049"/>
    <w:rsid w:val="008813D7"/>
    <w:rsid w:val="0089271B"/>
    <w:rsid w:val="0089644E"/>
    <w:rsid w:val="008F2DF3"/>
    <w:rsid w:val="008F31A5"/>
    <w:rsid w:val="0090511F"/>
    <w:rsid w:val="00915EA8"/>
    <w:rsid w:val="0092755D"/>
    <w:rsid w:val="00934251"/>
    <w:rsid w:val="009527C3"/>
    <w:rsid w:val="0096283E"/>
    <w:rsid w:val="00980231"/>
    <w:rsid w:val="00981E76"/>
    <w:rsid w:val="009A02C3"/>
    <w:rsid w:val="009A470D"/>
    <w:rsid w:val="009A6474"/>
    <w:rsid w:val="009E4098"/>
    <w:rsid w:val="009E7D6C"/>
    <w:rsid w:val="00A1482B"/>
    <w:rsid w:val="00A751CF"/>
    <w:rsid w:val="00AD2EBF"/>
    <w:rsid w:val="00B53A47"/>
    <w:rsid w:val="00B84C40"/>
    <w:rsid w:val="00B87B8C"/>
    <w:rsid w:val="00B93655"/>
    <w:rsid w:val="00BD27E1"/>
    <w:rsid w:val="00C704C5"/>
    <w:rsid w:val="00CA7E64"/>
    <w:rsid w:val="00CD062C"/>
    <w:rsid w:val="00CD5943"/>
    <w:rsid w:val="00CF2FE9"/>
    <w:rsid w:val="00D1375C"/>
    <w:rsid w:val="00D90823"/>
    <w:rsid w:val="00DD27BA"/>
    <w:rsid w:val="00DE3653"/>
    <w:rsid w:val="00E15DB1"/>
    <w:rsid w:val="00E30173"/>
    <w:rsid w:val="00E53005"/>
    <w:rsid w:val="00E53AAC"/>
    <w:rsid w:val="00EA7076"/>
    <w:rsid w:val="00EA7090"/>
    <w:rsid w:val="00ED5169"/>
    <w:rsid w:val="00EE7162"/>
    <w:rsid w:val="00EF391B"/>
    <w:rsid w:val="00F14FF3"/>
    <w:rsid w:val="00F16A4D"/>
    <w:rsid w:val="00F5362A"/>
    <w:rsid w:val="00F61EDD"/>
    <w:rsid w:val="00F743FF"/>
    <w:rsid w:val="00FD5CF0"/>
    <w:rsid w:val="00FE73F8"/>
    <w:rsid w:val="0E155102"/>
    <w:rsid w:val="3B7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155</Words>
  <Characters>890</Characters>
  <Lines>7</Lines>
  <Paragraphs>2</Paragraphs>
  <TotalTime>289</TotalTime>
  <ScaleCrop>false</ScaleCrop>
  <LinksUpToDate>false</LinksUpToDate>
  <CharactersWithSpaces>1043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2019-02-03T02:42:00Z</dcterms:created>
  <dc:creator>Administrator</dc:creator>
  <cp:lastModifiedBy>吴忠市住房和城乡建设局收文员</cp:lastModifiedBy>
  <dcterms:modified xsi:type="dcterms:W3CDTF">2020-05-27T01:40:51Z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